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24"/>
          <w:szCs w:val="24"/>
        </w:rPr>
      </w:pPr>
      <w:r w:rsidDel="00000000" w:rsidR="00000000" w:rsidRPr="00000000">
        <w:rPr>
          <w:rtl w:val="0"/>
        </w:rPr>
      </w:r>
    </w:p>
    <w:p w:rsidR="00000000" w:rsidDel="00000000" w:rsidP="00000000" w:rsidRDefault="00000000" w:rsidRPr="00000000" w14:paraId="00000002">
      <w:pPr>
        <w:jc w:val="center"/>
        <w:rPr>
          <w:color w:val="000000"/>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color w:val="000000"/>
          <w:sz w:val="24"/>
          <w:szCs w:val="24"/>
          <w:rtl w:val="0"/>
        </w:rPr>
        <w:t xml:space="preserve">“OKUYAN DENİZLİ” PROJESİ  AYDEM FEN LİSESİ ETKİNLİK PLANI</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1.HAFTA (26 NİSAN-2 MAYIS) : 6.Etkinlik Örneği: “Kitap Tanıtımı”</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Uygulanışı: Öğrenci veya öğrenciler öğretmen, veli ve öğrenci toplulukları karşısında okudukları kitapların tanıtımlarını yaparlar. Bu etkinlik, salgın süreci içerisinde çevrimiçi platformlar üzerinden de yapılabilir.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HAFTA (3-9 MAYIS) : 7.Etkinlik Örneği: “Oku-Yorum”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Uygulanışı: Öğrenci veya öğrenciler öğretmen, veli ve öğrenci toplulukları karşısında okudukları kitapları yorumlarlar. Bu etkinlik, salgın süreci içerisinde çevrimiçi platformlar üzerinden de yapılabilir.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HAFTA (10-16 MAYIS): 8.Etkinlik Örneği: “Kitabı Özetliyorum”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Uygulanışı: Öğrenci veya öğrenciler okudukları kitapların özetlerini yazarlar. Bu etkinlik, salgın süreci içerisinde çevrimiçi platformlar üzerinden de yapılabilir.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HAFTA (17-23 MAYIS): 12.Etkinlik Örneği: “Yazar ve Şair Tanıtımı”</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Uygulanışı: Öğrenci veya öğrenciler öğretmen, veli ve öğrenci toplulukları karşısında okudukları kitapların yazar veya şairlerinin tanıtımlarını yaparlar. Bu etkinlik, salgın süreci içerisinde çevrimiçi platformlar üzerinden de yapılabilir.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HAFTA (24-30 MAYIS): 43.Etkinlik Örneği: “Dersimin Konusu Okuduğum Kitap”</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Uygulama: Öğrenciler, okudukları kitabı konu alan bir ders hazırlayıp sunarlar. Bu etkinlik, salgın süreci içerisinde çevrimiçi platformlar üzerinden de yapılabilir.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HAFTA (31 MAYIS- 6 HAZİRAN) :  Okuduğu kitabın içeriği ile ilgili resim, afiş, karikatür hazırlama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41.Etkinlik Örneği: “Reklamlar”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Uygulama: Öğrenciler, okudukları kitabın reklamını afiş, poster veya film şeklinde tasarlarlar. Bu etkinlik, salgın süreci içerisinde çevrimiçi platformlar üzerinden de yapılabilir.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51.Etkinlik Örneği: “Karakter Posterde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Uygulama: Öğrenciler, okudukları kitapta bir karakter veya nesnelerden biri için bir posteri hazırlarlar. Bu etkinlik, salgın süreci içerisinde çevrimiçi platformlar üzerinden de yapılabilir.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HAFTA (7-13 HAZİRAN): 62.Etkinlik Örneği: “Mektup Yazıyorum”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Uygulama: Öğrenciler, okudukları kitaptaki bir karaktere mektup yazarlar.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HAFTA (14-20 HAZİRAN) : 65.Etkinlik Örneği: “Sanal Kütüphanede Bir Gezi”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Uygulama: Öğrenciler, bir sanal kütüphaneyi çevrimiçi gezerler.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HAFTA (21-27 HAZİRAN) : 39.Etkinlik Örneği: “Şarkı ve Şiir Buldum”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Uygulama: Öğrenciler, okudukları kitapların temalarına uygun şarkı ve şiirler bulurlar. Şarkı ve şiirleri okurlar. Bu etkinlik, salgın süreci içerisinde çevrimiçi platformlar üzerinden de yapılabilir.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47.Etkinlik Örneği: “İlham Aldım, Şarkı Yazdım”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Uygulama: Öğrenciler okudukları kitaptan ilham alarak bir şarkı yazıp şarkıyı söylerler. Enstrüman kullanabilirler. Bu etkinlik, salgın süreci içerisinde çevrimiçi platformlar üzerinden de yapılabilir.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48.Etkinlik Örneği: “Şiir Yazdım”</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Uygulama: Öğrenciler, okuduklarından ilham alarak bir şiir yazarlar ve okurlar. Enstrüman kullanabilirler. Bu etkinlik, salgın süreci içerisinde çevrimiçi platformlar üzerinden de yapılabilir.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HAFTA (28-30 HAZİRAN) : 5.Etkinlik Örneği: “Ödül Panosu”</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Uygulanışı: Okulda, uygun bir pano düzenlenir. Kitap okuma faaliyetlerine ve etkinliklere sıklıkla katılan öğrencilere ait fotoğraflar, öğrencilere ait çalışmalar öğrencilerin ad ve soyadlarıyla birlikte sergilenebilir. Bu etkinlik, salgın süreci içerisinde çevrimiçi platformlar üzerinden de yapılabilir.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